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F11FB8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0FF3FC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E4203D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C86D68" w:rsidRDefault="00EE6DA1">
      <w:pPr>
        <w:rPr>
          <w:sz w:val="26"/>
          <w:szCs w:val="26"/>
        </w:rPr>
      </w:pPr>
    </w:p>
    <w:p w:rsidR="00E47CC0" w:rsidRPr="00C86D68" w:rsidRDefault="006A4015" w:rsidP="002350FD">
      <w:pPr>
        <w:pStyle w:val="af2"/>
        <w:rPr>
          <w:sz w:val="26"/>
          <w:szCs w:val="26"/>
        </w:rPr>
      </w:pPr>
      <w:r w:rsidRPr="00C86D68">
        <w:rPr>
          <w:sz w:val="26"/>
          <w:szCs w:val="26"/>
        </w:rPr>
        <w:t xml:space="preserve">от </w:t>
      </w:r>
      <w:r w:rsidR="009423C2" w:rsidRPr="00C86D68">
        <w:rPr>
          <w:sz w:val="26"/>
          <w:szCs w:val="26"/>
        </w:rPr>
        <w:t>29</w:t>
      </w:r>
      <w:r w:rsidR="00E4203D" w:rsidRPr="00C86D68">
        <w:rPr>
          <w:sz w:val="26"/>
          <w:szCs w:val="26"/>
        </w:rPr>
        <w:t xml:space="preserve"> </w:t>
      </w:r>
      <w:r w:rsidR="00D36C17" w:rsidRPr="00C86D68">
        <w:rPr>
          <w:sz w:val="26"/>
          <w:szCs w:val="26"/>
        </w:rPr>
        <w:t xml:space="preserve">февраля </w:t>
      </w:r>
      <w:r w:rsidR="00E47CC0" w:rsidRPr="00C86D68">
        <w:rPr>
          <w:sz w:val="26"/>
          <w:szCs w:val="26"/>
        </w:rPr>
        <w:t>20</w:t>
      </w:r>
      <w:r w:rsidR="001A5F3E" w:rsidRPr="00C86D68">
        <w:rPr>
          <w:sz w:val="26"/>
          <w:szCs w:val="26"/>
        </w:rPr>
        <w:t>2</w:t>
      </w:r>
      <w:r w:rsidR="009423C2" w:rsidRPr="00C86D68">
        <w:rPr>
          <w:sz w:val="26"/>
          <w:szCs w:val="26"/>
        </w:rPr>
        <w:t>4</w:t>
      </w:r>
      <w:r w:rsidR="00E47CC0" w:rsidRPr="00C86D68">
        <w:rPr>
          <w:sz w:val="26"/>
          <w:szCs w:val="26"/>
        </w:rPr>
        <w:t xml:space="preserve"> года   </w:t>
      </w:r>
      <w:r w:rsidR="00C86D68" w:rsidRPr="00C86D68">
        <w:rPr>
          <w:sz w:val="26"/>
          <w:szCs w:val="26"/>
        </w:rPr>
        <w:t xml:space="preserve">     </w:t>
      </w:r>
      <w:r w:rsidR="00E47CC0" w:rsidRPr="00C86D68">
        <w:rPr>
          <w:sz w:val="26"/>
          <w:szCs w:val="26"/>
        </w:rPr>
        <w:t xml:space="preserve">                                 </w:t>
      </w:r>
      <w:r w:rsidRPr="00C86D68">
        <w:rPr>
          <w:sz w:val="26"/>
          <w:szCs w:val="26"/>
        </w:rPr>
        <w:t xml:space="preserve">      </w:t>
      </w:r>
      <w:r w:rsidR="00DD65B9" w:rsidRPr="00C86D68">
        <w:rPr>
          <w:sz w:val="26"/>
          <w:szCs w:val="26"/>
        </w:rPr>
        <w:t xml:space="preserve">  </w:t>
      </w:r>
      <w:r w:rsidR="002350FD" w:rsidRPr="00C86D68">
        <w:rPr>
          <w:sz w:val="26"/>
          <w:szCs w:val="26"/>
        </w:rPr>
        <w:t xml:space="preserve">      </w:t>
      </w:r>
      <w:r w:rsidR="00DD65B9" w:rsidRPr="00C86D68">
        <w:rPr>
          <w:sz w:val="26"/>
          <w:szCs w:val="26"/>
        </w:rPr>
        <w:t xml:space="preserve">  </w:t>
      </w:r>
      <w:r w:rsidR="00E4203D" w:rsidRPr="00C86D68">
        <w:rPr>
          <w:sz w:val="26"/>
          <w:szCs w:val="26"/>
        </w:rPr>
        <w:t xml:space="preserve">              </w:t>
      </w:r>
      <w:r w:rsidRPr="00C86D68">
        <w:rPr>
          <w:sz w:val="26"/>
          <w:szCs w:val="26"/>
        </w:rPr>
        <w:t xml:space="preserve"> </w:t>
      </w:r>
      <w:r w:rsidR="00C86D68">
        <w:rPr>
          <w:sz w:val="26"/>
          <w:szCs w:val="26"/>
        </w:rPr>
        <w:t xml:space="preserve">        </w:t>
      </w:r>
      <w:r w:rsidRPr="00C86D68">
        <w:rPr>
          <w:sz w:val="26"/>
          <w:szCs w:val="26"/>
        </w:rPr>
        <w:t xml:space="preserve">  </w:t>
      </w:r>
      <w:r w:rsidR="00B3027C" w:rsidRPr="00C86D68">
        <w:rPr>
          <w:sz w:val="26"/>
          <w:szCs w:val="26"/>
        </w:rPr>
        <w:t xml:space="preserve"> </w:t>
      </w:r>
      <w:r w:rsidRPr="00C86D68">
        <w:rPr>
          <w:sz w:val="26"/>
          <w:szCs w:val="26"/>
        </w:rPr>
        <w:t xml:space="preserve">   №</w:t>
      </w:r>
      <w:r w:rsidR="00C86D68" w:rsidRPr="00C86D68">
        <w:rPr>
          <w:sz w:val="26"/>
          <w:szCs w:val="26"/>
        </w:rPr>
        <w:t>358</w:t>
      </w:r>
    </w:p>
    <w:p w:rsidR="00D14F61" w:rsidRPr="00C86D68" w:rsidRDefault="00D14F61" w:rsidP="00E47CC0">
      <w:pPr>
        <w:jc w:val="center"/>
        <w:rPr>
          <w:sz w:val="26"/>
          <w:szCs w:val="26"/>
        </w:rPr>
      </w:pPr>
    </w:p>
    <w:p w:rsidR="00E47CC0" w:rsidRPr="00C86D68" w:rsidRDefault="00E47CC0" w:rsidP="00E47CC0">
      <w:pPr>
        <w:jc w:val="center"/>
        <w:rPr>
          <w:sz w:val="26"/>
          <w:szCs w:val="26"/>
        </w:rPr>
      </w:pPr>
      <w:r w:rsidRPr="00C86D68">
        <w:rPr>
          <w:sz w:val="26"/>
          <w:szCs w:val="26"/>
        </w:rPr>
        <w:t xml:space="preserve">пос. </w:t>
      </w:r>
      <w:proofErr w:type="spellStart"/>
      <w:r w:rsidRPr="00C86D68">
        <w:rPr>
          <w:sz w:val="26"/>
          <w:szCs w:val="26"/>
        </w:rPr>
        <w:t>Ува</w:t>
      </w:r>
      <w:proofErr w:type="spellEnd"/>
    </w:p>
    <w:p w:rsidR="00E47CC0" w:rsidRPr="00C86D68" w:rsidRDefault="00E47CC0" w:rsidP="00E47CC0">
      <w:pPr>
        <w:jc w:val="center"/>
        <w:rPr>
          <w:sz w:val="26"/>
          <w:szCs w:val="26"/>
        </w:rPr>
      </w:pPr>
    </w:p>
    <w:p w:rsidR="001956FC" w:rsidRPr="00C86D68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C86D68" w:rsidTr="00C86D68">
        <w:trPr>
          <w:trHeight w:val="1893"/>
        </w:trPr>
        <w:tc>
          <w:tcPr>
            <w:tcW w:w="4644" w:type="dxa"/>
          </w:tcPr>
          <w:p w:rsidR="00A86C89" w:rsidRPr="00C86D68" w:rsidRDefault="00D36C17" w:rsidP="009423C2">
            <w:pPr>
              <w:rPr>
                <w:bCs/>
                <w:sz w:val="26"/>
                <w:szCs w:val="26"/>
              </w:rPr>
            </w:pPr>
            <w:r w:rsidRPr="00C86D68">
              <w:rPr>
                <w:b/>
                <w:sz w:val="26"/>
                <w:szCs w:val="26"/>
              </w:rPr>
              <w:t xml:space="preserve">Об </w:t>
            </w:r>
            <w:r w:rsidR="001F73C6" w:rsidRPr="00C86D68">
              <w:rPr>
                <w:b/>
                <w:sz w:val="26"/>
                <w:szCs w:val="26"/>
              </w:rPr>
              <w:t>исполнении программы</w:t>
            </w:r>
            <w:r w:rsidR="001F73C6" w:rsidRPr="00C86D68">
              <w:rPr>
                <w:sz w:val="26"/>
                <w:szCs w:val="26"/>
              </w:rPr>
              <w:t xml:space="preserve"> </w:t>
            </w:r>
            <w:r w:rsidRPr="00C86D68">
              <w:rPr>
                <w:rStyle w:val="a3"/>
                <w:color w:val="000000"/>
                <w:sz w:val="26"/>
                <w:szCs w:val="26"/>
              </w:rPr>
              <w:t xml:space="preserve">приватизации муниципального имущества муниципального образования </w:t>
            </w:r>
            <w:r w:rsidRPr="00C86D68">
              <w:rPr>
                <w:rStyle w:val="a3"/>
                <w:b w:val="0"/>
                <w:color w:val="000000"/>
                <w:sz w:val="26"/>
                <w:szCs w:val="26"/>
              </w:rPr>
              <w:t>«</w:t>
            </w:r>
            <w:r w:rsidR="00753077" w:rsidRPr="00C86D68">
              <w:rPr>
                <w:rStyle w:val="FontStyle12"/>
                <w:b/>
                <w:sz w:val="26"/>
                <w:szCs w:val="26"/>
              </w:rPr>
              <w:t>Муниципаль</w:t>
            </w:r>
            <w:r w:rsidR="009C7540">
              <w:rPr>
                <w:rStyle w:val="FontStyle12"/>
                <w:b/>
                <w:sz w:val="26"/>
                <w:szCs w:val="26"/>
              </w:rPr>
              <w:t>ный округ Увинский район Удмурт</w:t>
            </w:r>
            <w:r w:rsidR="00753077" w:rsidRPr="00C86D68">
              <w:rPr>
                <w:rStyle w:val="FontStyle12"/>
                <w:b/>
                <w:sz w:val="26"/>
                <w:szCs w:val="26"/>
              </w:rPr>
              <w:t xml:space="preserve">ской Республики» </w:t>
            </w:r>
            <w:r w:rsidRPr="00C86D68">
              <w:rPr>
                <w:rStyle w:val="a3"/>
                <w:color w:val="000000"/>
                <w:sz w:val="26"/>
                <w:szCs w:val="26"/>
              </w:rPr>
              <w:t>за 202</w:t>
            </w:r>
            <w:r w:rsidR="009423C2" w:rsidRPr="00C86D68">
              <w:rPr>
                <w:rStyle w:val="a3"/>
                <w:color w:val="000000"/>
                <w:sz w:val="26"/>
                <w:szCs w:val="26"/>
              </w:rPr>
              <w:t>3</w:t>
            </w:r>
            <w:r w:rsidRPr="00C86D68">
              <w:rPr>
                <w:rStyle w:val="a3"/>
                <w:color w:val="000000"/>
                <w:sz w:val="26"/>
                <w:szCs w:val="26"/>
              </w:rPr>
              <w:t xml:space="preserve"> год</w:t>
            </w:r>
          </w:p>
        </w:tc>
      </w:tr>
    </w:tbl>
    <w:p w:rsidR="002350FD" w:rsidRPr="00C86D68" w:rsidRDefault="002350FD" w:rsidP="002350FD">
      <w:pPr>
        <w:pStyle w:val="af2"/>
        <w:rPr>
          <w:rStyle w:val="FontStyle12"/>
          <w:sz w:val="26"/>
          <w:szCs w:val="26"/>
        </w:rPr>
      </w:pPr>
    </w:p>
    <w:p w:rsidR="002350FD" w:rsidRPr="00C86D68" w:rsidRDefault="002350FD" w:rsidP="002350FD">
      <w:pPr>
        <w:pStyle w:val="af2"/>
        <w:rPr>
          <w:rStyle w:val="FontStyle12"/>
          <w:sz w:val="26"/>
          <w:szCs w:val="26"/>
        </w:rPr>
      </w:pPr>
    </w:p>
    <w:p w:rsidR="002350FD" w:rsidRPr="00C86D68" w:rsidRDefault="002350FD" w:rsidP="002350FD">
      <w:pPr>
        <w:pStyle w:val="af2"/>
        <w:rPr>
          <w:rStyle w:val="FontStyle12"/>
          <w:sz w:val="26"/>
          <w:szCs w:val="26"/>
        </w:rPr>
      </w:pPr>
    </w:p>
    <w:p w:rsidR="00D36C17" w:rsidRPr="00C86D68" w:rsidRDefault="00D36C17" w:rsidP="002350FD">
      <w:pPr>
        <w:ind w:firstLine="709"/>
        <w:jc w:val="both"/>
        <w:rPr>
          <w:rStyle w:val="FontStyle12"/>
          <w:sz w:val="26"/>
          <w:szCs w:val="26"/>
        </w:rPr>
      </w:pPr>
      <w:r w:rsidRPr="00C86D68">
        <w:rPr>
          <w:rStyle w:val="FontStyle12"/>
          <w:sz w:val="26"/>
          <w:szCs w:val="26"/>
        </w:rPr>
        <w:t>В соответствии с Уставом муниципального образования «Муниципаль</w:t>
      </w:r>
      <w:r w:rsidR="002350FD" w:rsidRPr="00C86D68">
        <w:rPr>
          <w:rStyle w:val="FontStyle12"/>
          <w:sz w:val="26"/>
          <w:szCs w:val="26"/>
        </w:rPr>
        <w:t>ный округ Увинский район Удмурт</w:t>
      </w:r>
      <w:r w:rsidRPr="00C86D68">
        <w:rPr>
          <w:rStyle w:val="FontStyle12"/>
          <w:sz w:val="26"/>
          <w:szCs w:val="26"/>
        </w:rPr>
        <w:t>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E4203D" w:rsidRPr="00C86D68">
        <w:rPr>
          <w:rStyle w:val="FontStyle12"/>
          <w:sz w:val="26"/>
          <w:szCs w:val="26"/>
        </w:rPr>
        <w:t xml:space="preserve"> </w:t>
      </w:r>
      <w:r w:rsidRPr="00C86D68">
        <w:rPr>
          <w:rStyle w:val="FontStyle12"/>
          <w:sz w:val="26"/>
          <w:szCs w:val="26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C86D68">
        <w:rPr>
          <w:rStyle w:val="FontStyle12"/>
          <w:b/>
          <w:sz w:val="26"/>
          <w:szCs w:val="26"/>
        </w:rPr>
        <w:t>р</w:t>
      </w:r>
      <w:r w:rsidR="002350FD" w:rsidRPr="00C86D68">
        <w:rPr>
          <w:rStyle w:val="FontStyle12"/>
          <w:b/>
          <w:sz w:val="26"/>
          <w:szCs w:val="26"/>
        </w:rPr>
        <w:t xml:space="preserve"> </w:t>
      </w:r>
      <w:r w:rsidRPr="00C86D68">
        <w:rPr>
          <w:rStyle w:val="FontStyle12"/>
          <w:b/>
          <w:sz w:val="26"/>
          <w:szCs w:val="26"/>
        </w:rPr>
        <w:t>е</w:t>
      </w:r>
      <w:r w:rsidR="002350FD" w:rsidRPr="00C86D68">
        <w:rPr>
          <w:rStyle w:val="FontStyle12"/>
          <w:b/>
          <w:sz w:val="26"/>
          <w:szCs w:val="26"/>
        </w:rPr>
        <w:t xml:space="preserve"> </w:t>
      </w:r>
      <w:r w:rsidRPr="00C86D68">
        <w:rPr>
          <w:rStyle w:val="FontStyle12"/>
          <w:b/>
          <w:sz w:val="26"/>
          <w:szCs w:val="26"/>
        </w:rPr>
        <w:t>ш</w:t>
      </w:r>
      <w:r w:rsidR="002350FD" w:rsidRPr="00C86D68">
        <w:rPr>
          <w:rStyle w:val="FontStyle12"/>
          <w:b/>
          <w:sz w:val="26"/>
          <w:szCs w:val="26"/>
        </w:rPr>
        <w:t xml:space="preserve"> </w:t>
      </w:r>
      <w:r w:rsidRPr="00C86D68">
        <w:rPr>
          <w:rStyle w:val="FontStyle12"/>
          <w:b/>
          <w:sz w:val="26"/>
          <w:szCs w:val="26"/>
        </w:rPr>
        <w:t>а</w:t>
      </w:r>
      <w:r w:rsidR="002350FD" w:rsidRPr="00C86D68">
        <w:rPr>
          <w:rStyle w:val="FontStyle12"/>
          <w:b/>
          <w:sz w:val="26"/>
          <w:szCs w:val="26"/>
        </w:rPr>
        <w:t xml:space="preserve"> </w:t>
      </w:r>
      <w:r w:rsidRPr="00C86D68">
        <w:rPr>
          <w:rStyle w:val="FontStyle12"/>
          <w:b/>
          <w:sz w:val="26"/>
          <w:szCs w:val="26"/>
        </w:rPr>
        <w:t>е</w:t>
      </w:r>
      <w:r w:rsidR="002350FD" w:rsidRPr="00C86D68">
        <w:rPr>
          <w:rStyle w:val="FontStyle12"/>
          <w:b/>
          <w:sz w:val="26"/>
          <w:szCs w:val="26"/>
        </w:rPr>
        <w:t xml:space="preserve"> </w:t>
      </w:r>
      <w:r w:rsidRPr="00C86D68">
        <w:rPr>
          <w:rStyle w:val="FontStyle12"/>
          <w:b/>
          <w:sz w:val="26"/>
          <w:szCs w:val="26"/>
        </w:rPr>
        <w:t>т:</w:t>
      </w:r>
    </w:p>
    <w:p w:rsidR="00D36C17" w:rsidRPr="00C86D68" w:rsidRDefault="009423C2" w:rsidP="002350FD">
      <w:pPr>
        <w:ind w:firstLine="709"/>
        <w:jc w:val="both"/>
        <w:rPr>
          <w:bCs/>
          <w:sz w:val="26"/>
          <w:szCs w:val="26"/>
        </w:rPr>
      </w:pPr>
      <w:r w:rsidRPr="00C86D68">
        <w:rPr>
          <w:sz w:val="26"/>
          <w:szCs w:val="26"/>
        </w:rPr>
        <w:t>1. И</w:t>
      </w:r>
      <w:r w:rsidR="001F73C6" w:rsidRPr="00C86D68">
        <w:rPr>
          <w:sz w:val="26"/>
          <w:szCs w:val="26"/>
        </w:rPr>
        <w:t xml:space="preserve">нформацию начальника Управления имущественных и земельных отношений Администрации муниципального образования </w:t>
      </w:r>
      <w:r w:rsidR="001F73C6" w:rsidRPr="00C86D68">
        <w:rPr>
          <w:rStyle w:val="FontStyle12"/>
          <w:sz w:val="26"/>
          <w:szCs w:val="26"/>
        </w:rPr>
        <w:t xml:space="preserve">«Муниципальный округ Увинский район Удмуртской Республики» </w:t>
      </w:r>
      <w:proofErr w:type="spellStart"/>
      <w:r w:rsidR="001F73C6" w:rsidRPr="00C86D68">
        <w:rPr>
          <w:sz w:val="26"/>
          <w:szCs w:val="26"/>
        </w:rPr>
        <w:t>Гребенкиной</w:t>
      </w:r>
      <w:proofErr w:type="spellEnd"/>
      <w:r w:rsidR="001F73C6" w:rsidRPr="00C86D68">
        <w:rPr>
          <w:sz w:val="26"/>
          <w:szCs w:val="26"/>
        </w:rPr>
        <w:t xml:space="preserve"> Н.С. об исполнении программы</w:t>
      </w:r>
      <w:r w:rsidR="00D36C17" w:rsidRPr="00C86D68">
        <w:rPr>
          <w:sz w:val="26"/>
          <w:szCs w:val="26"/>
        </w:rPr>
        <w:t xml:space="preserve"> приватизации объектов муниципального имущества муниципального образования </w:t>
      </w:r>
      <w:r w:rsidR="00753077" w:rsidRPr="00C86D68">
        <w:rPr>
          <w:rStyle w:val="FontStyle12"/>
          <w:sz w:val="26"/>
          <w:szCs w:val="26"/>
        </w:rPr>
        <w:t>«Муниципальный округ Увинский район Удмурт</w:t>
      </w:r>
      <w:r w:rsidR="00753077" w:rsidRPr="00C86D68">
        <w:rPr>
          <w:rStyle w:val="FontStyle12"/>
          <w:sz w:val="26"/>
          <w:szCs w:val="26"/>
        </w:rPr>
        <w:softHyphen/>
        <w:t xml:space="preserve">ской Республики» </w:t>
      </w:r>
      <w:r w:rsidR="001F73C6" w:rsidRPr="00C86D68">
        <w:rPr>
          <w:sz w:val="26"/>
          <w:szCs w:val="26"/>
        </w:rPr>
        <w:t>з</w:t>
      </w:r>
      <w:r w:rsidR="00D36C17" w:rsidRPr="00C86D68">
        <w:rPr>
          <w:sz w:val="26"/>
          <w:szCs w:val="26"/>
        </w:rPr>
        <w:t>а 202</w:t>
      </w:r>
      <w:r w:rsidRPr="00C86D68">
        <w:rPr>
          <w:sz w:val="26"/>
          <w:szCs w:val="26"/>
        </w:rPr>
        <w:t>3</w:t>
      </w:r>
      <w:r w:rsidR="001F73C6" w:rsidRPr="00C86D68">
        <w:rPr>
          <w:sz w:val="26"/>
          <w:szCs w:val="26"/>
        </w:rPr>
        <w:t xml:space="preserve"> год принять к сведению (прилагается).</w:t>
      </w:r>
    </w:p>
    <w:p w:rsidR="00D36C17" w:rsidRPr="00C86D68" w:rsidRDefault="009423C2" w:rsidP="00C86D68">
      <w:pPr>
        <w:ind w:firstLine="709"/>
        <w:jc w:val="both"/>
        <w:rPr>
          <w:sz w:val="26"/>
          <w:szCs w:val="26"/>
        </w:rPr>
      </w:pPr>
      <w:r w:rsidRPr="00C86D68">
        <w:rPr>
          <w:sz w:val="26"/>
          <w:szCs w:val="26"/>
        </w:rPr>
        <w:t xml:space="preserve">2. </w:t>
      </w:r>
      <w:r w:rsidR="00D36C17" w:rsidRPr="00C86D68">
        <w:rPr>
          <w:sz w:val="26"/>
          <w:szCs w:val="26"/>
        </w:rPr>
        <w:t>Решение вступает в силу со дня его официального опубликования.</w:t>
      </w:r>
    </w:p>
    <w:p w:rsidR="00D36C17" w:rsidRDefault="00D36C17" w:rsidP="00D36C17">
      <w:pPr>
        <w:ind w:firstLine="567"/>
        <w:contextualSpacing/>
        <w:jc w:val="both"/>
        <w:rPr>
          <w:sz w:val="26"/>
          <w:szCs w:val="26"/>
        </w:rPr>
      </w:pPr>
    </w:p>
    <w:p w:rsidR="00C86D68" w:rsidRDefault="00C86D68" w:rsidP="00D36C17">
      <w:pPr>
        <w:ind w:firstLine="567"/>
        <w:contextualSpacing/>
        <w:jc w:val="both"/>
        <w:rPr>
          <w:sz w:val="26"/>
          <w:szCs w:val="26"/>
        </w:rPr>
      </w:pPr>
    </w:p>
    <w:p w:rsidR="00C86D68" w:rsidRDefault="00C86D68" w:rsidP="00D36C17">
      <w:pPr>
        <w:ind w:firstLine="567"/>
        <w:contextualSpacing/>
        <w:jc w:val="both"/>
        <w:rPr>
          <w:sz w:val="26"/>
          <w:szCs w:val="26"/>
        </w:rPr>
      </w:pPr>
    </w:p>
    <w:p w:rsidR="00D36C17" w:rsidRPr="00C86D68" w:rsidRDefault="00D36C17" w:rsidP="00C86D68">
      <w:pPr>
        <w:contextualSpacing/>
        <w:jc w:val="both"/>
        <w:rPr>
          <w:rStyle w:val="FontStyle12"/>
          <w:sz w:val="26"/>
          <w:szCs w:val="26"/>
        </w:rPr>
      </w:pPr>
      <w:r w:rsidRPr="00C86D68">
        <w:rPr>
          <w:rStyle w:val="FontStyle12"/>
          <w:sz w:val="26"/>
          <w:szCs w:val="26"/>
        </w:rPr>
        <w:t xml:space="preserve">Председатель </w:t>
      </w:r>
      <w:r w:rsidR="00270BD2">
        <w:rPr>
          <w:rStyle w:val="FontStyle12"/>
          <w:sz w:val="26"/>
          <w:szCs w:val="26"/>
        </w:rPr>
        <w:t>Совета депутатов</w:t>
      </w:r>
      <w:bookmarkStart w:id="0" w:name="_GoBack"/>
      <w:bookmarkEnd w:id="0"/>
      <w:r w:rsidRPr="00C86D68">
        <w:rPr>
          <w:rStyle w:val="FontStyle12"/>
          <w:sz w:val="26"/>
          <w:szCs w:val="26"/>
        </w:rPr>
        <w:t xml:space="preserve">                                              </w:t>
      </w:r>
      <w:r w:rsidRPr="00C86D68">
        <w:rPr>
          <w:rStyle w:val="FontStyle12"/>
          <w:sz w:val="26"/>
          <w:szCs w:val="26"/>
        </w:rPr>
        <w:tab/>
        <w:t xml:space="preserve">И.А. </w:t>
      </w:r>
      <w:proofErr w:type="spellStart"/>
      <w:r w:rsidRPr="00C86D68">
        <w:rPr>
          <w:rStyle w:val="FontStyle12"/>
          <w:sz w:val="26"/>
          <w:szCs w:val="26"/>
        </w:rPr>
        <w:t>Митрюкова</w:t>
      </w:r>
      <w:proofErr w:type="spellEnd"/>
    </w:p>
    <w:p w:rsidR="000B4085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C86D68" w:rsidRDefault="00C86D68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0B4085" w:rsidRPr="00234808" w:rsidRDefault="000B4085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Увинский район </w:t>
      </w:r>
    </w:p>
    <w:p w:rsidR="002350FD" w:rsidRDefault="002350FD" w:rsidP="002350F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Удмуртской Республики»</w:t>
      </w:r>
    </w:p>
    <w:p w:rsidR="000E4FE6" w:rsidRDefault="009423C2" w:rsidP="009423C2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от 29</w:t>
      </w:r>
      <w:r w:rsidR="002350FD">
        <w:rPr>
          <w:rFonts w:eastAsia="Calibri"/>
          <w:sz w:val="20"/>
          <w:szCs w:val="20"/>
          <w:lang w:eastAsia="en-US"/>
        </w:rPr>
        <w:t xml:space="preserve"> февраля 202</w:t>
      </w:r>
      <w:r w:rsidR="00C86D68">
        <w:rPr>
          <w:rFonts w:eastAsia="Calibri"/>
          <w:sz w:val="20"/>
          <w:szCs w:val="20"/>
          <w:lang w:eastAsia="en-US"/>
        </w:rPr>
        <w:t>4 №358</w:t>
      </w:r>
    </w:p>
    <w:p w:rsidR="009423C2" w:rsidRDefault="009423C2" w:rsidP="009423C2">
      <w:pPr>
        <w:keepLines/>
        <w:autoSpaceDE w:val="0"/>
        <w:autoSpaceDN w:val="0"/>
        <w:adjustRightInd w:val="0"/>
        <w:ind w:left="5670"/>
        <w:jc w:val="right"/>
        <w:outlineLvl w:val="1"/>
        <w:rPr>
          <w:rStyle w:val="a3"/>
          <w:color w:val="000000"/>
          <w:sz w:val="26"/>
          <w:szCs w:val="26"/>
        </w:rPr>
      </w:pPr>
    </w:p>
    <w:p w:rsidR="001F73C6" w:rsidRPr="00C86D68" w:rsidRDefault="001F73C6" w:rsidP="002350FD">
      <w:pPr>
        <w:jc w:val="center"/>
        <w:rPr>
          <w:rStyle w:val="a3"/>
          <w:color w:val="000000"/>
          <w:sz w:val="26"/>
          <w:szCs w:val="26"/>
        </w:rPr>
      </w:pPr>
      <w:r w:rsidRPr="00C86D68">
        <w:rPr>
          <w:rStyle w:val="a3"/>
          <w:color w:val="000000"/>
          <w:sz w:val="26"/>
          <w:szCs w:val="26"/>
        </w:rPr>
        <w:t>ОТЧЕТ</w:t>
      </w:r>
    </w:p>
    <w:p w:rsidR="001F73C6" w:rsidRPr="00C86D68" w:rsidRDefault="001F73C6" w:rsidP="002350FD">
      <w:pPr>
        <w:jc w:val="center"/>
        <w:rPr>
          <w:rStyle w:val="a3"/>
          <w:color w:val="000000"/>
          <w:sz w:val="26"/>
          <w:szCs w:val="26"/>
        </w:rPr>
      </w:pPr>
      <w:r w:rsidRPr="00C86D68">
        <w:rPr>
          <w:rStyle w:val="a3"/>
          <w:color w:val="000000"/>
          <w:sz w:val="26"/>
          <w:szCs w:val="26"/>
        </w:rPr>
        <w:t>об исполнении программы приватизации</w:t>
      </w:r>
    </w:p>
    <w:p w:rsidR="001F73C6" w:rsidRPr="00C86D68" w:rsidRDefault="001F73C6" w:rsidP="002350FD">
      <w:pPr>
        <w:jc w:val="center"/>
        <w:rPr>
          <w:rStyle w:val="a3"/>
          <w:color w:val="000000"/>
          <w:sz w:val="26"/>
          <w:szCs w:val="26"/>
        </w:rPr>
      </w:pPr>
      <w:r w:rsidRPr="00C86D68">
        <w:rPr>
          <w:rStyle w:val="a3"/>
          <w:color w:val="000000"/>
          <w:sz w:val="26"/>
          <w:szCs w:val="26"/>
        </w:rPr>
        <w:t>муниципального имущества муниципального</w:t>
      </w:r>
    </w:p>
    <w:p w:rsidR="009423C2" w:rsidRPr="00C86D68" w:rsidRDefault="001F73C6" w:rsidP="002350FD">
      <w:pPr>
        <w:jc w:val="center"/>
        <w:rPr>
          <w:rStyle w:val="FontStyle12"/>
          <w:b/>
          <w:sz w:val="26"/>
          <w:szCs w:val="26"/>
        </w:rPr>
      </w:pPr>
      <w:r w:rsidRPr="00C86D68">
        <w:rPr>
          <w:rStyle w:val="a3"/>
          <w:color w:val="000000"/>
          <w:sz w:val="26"/>
          <w:szCs w:val="26"/>
        </w:rPr>
        <w:t xml:space="preserve">образования </w:t>
      </w:r>
      <w:r w:rsidR="009423C2" w:rsidRPr="00C86D68">
        <w:rPr>
          <w:rStyle w:val="FontStyle12"/>
          <w:b/>
          <w:sz w:val="26"/>
          <w:szCs w:val="26"/>
        </w:rPr>
        <w:t xml:space="preserve">«Муниципальный округ Увинский район </w:t>
      </w:r>
    </w:p>
    <w:p w:rsidR="001F73C6" w:rsidRPr="00C86D68" w:rsidRDefault="009423C2" w:rsidP="002350FD">
      <w:pPr>
        <w:jc w:val="center"/>
        <w:rPr>
          <w:rStyle w:val="a3"/>
          <w:color w:val="000000"/>
          <w:sz w:val="26"/>
          <w:szCs w:val="26"/>
        </w:rPr>
      </w:pPr>
      <w:r w:rsidRPr="00C86D68">
        <w:rPr>
          <w:rStyle w:val="FontStyle12"/>
          <w:b/>
          <w:sz w:val="26"/>
          <w:szCs w:val="26"/>
        </w:rPr>
        <w:t>Удмуртской Республики»</w:t>
      </w:r>
      <w:r w:rsidRPr="00C86D68">
        <w:rPr>
          <w:rStyle w:val="FontStyle12"/>
          <w:sz w:val="26"/>
          <w:szCs w:val="26"/>
        </w:rPr>
        <w:t xml:space="preserve"> </w:t>
      </w:r>
      <w:r w:rsidR="001F73C6" w:rsidRPr="00C86D68">
        <w:rPr>
          <w:rStyle w:val="a3"/>
          <w:color w:val="000000"/>
          <w:sz w:val="26"/>
          <w:szCs w:val="26"/>
        </w:rPr>
        <w:t>за 202</w:t>
      </w:r>
      <w:r w:rsidRPr="00C86D68">
        <w:rPr>
          <w:rStyle w:val="a3"/>
          <w:color w:val="000000"/>
          <w:sz w:val="26"/>
          <w:szCs w:val="26"/>
        </w:rPr>
        <w:t>3</w:t>
      </w:r>
      <w:r w:rsidR="001F73C6" w:rsidRPr="00C86D68">
        <w:rPr>
          <w:rStyle w:val="a3"/>
          <w:color w:val="000000"/>
          <w:sz w:val="26"/>
          <w:szCs w:val="26"/>
        </w:rPr>
        <w:t xml:space="preserve"> год</w:t>
      </w:r>
    </w:p>
    <w:p w:rsidR="004D5AB4" w:rsidRPr="00C86D68" w:rsidRDefault="004D5AB4" w:rsidP="002350FD">
      <w:pPr>
        <w:jc w:val="both"/>
        <w:rPr>
          <w:rStyle w:val="FontStyle12"/>
          <w:sz w:val="26"/>
          <w:szCs w:val="26"/>
        </w:rPr>
      </w:pPr>
    </w:p>
    <w:p w:rsidR="00D14A38" w:rsidRPr="00C86D68" w:rsidRDefault="00D14A38" w:rsidP="00D14A38">
      <w:pPr>
        <w:pStyle w:val="af1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Программа приватизации муниципального имущества муниципального образования «</w:t>
      </w:r>
      <w:r w:rsidRPr="00C86D68">
        <w:rPr>
          <w:rStyle w:val="a3"/>
          <w:b w:val="0"/>
          <w:color w:val="000000"/>
          <w:sz w:val="26"/>
          <w:szCs w:val="26"/>
        </w:rPr>
        <w:t>Муниципальный округ Увинский район Удмуртской Республики</w:t>
      </w:r>
      <w:r w:rsidRPr="00C86D68">
        <w:rPr>
          <w:b/>
          <w:color w:val="000000"/>
          <w:sz w:val="26"/>
          <w:szCs w:val="26"/>
        </w:rPr>
        <w:t xml:space="preserve">» </w:t>
      </w:r>
      <w:r w:rsidRPr="00C86D68">
        <w:rPr>
          <w:color w:val="000000"/>
          <w:sz w:val="26"/>
          <w:szCs w:val="26"/>
        </w:rPr>
        <w:t>на 2023 год (далее именуется – Программа) была разработана в соответствии с Федеральными законами от 21.12.2001 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Федерации».</w:t>
      </w:r>
    </w:p>
    <w:p w:rsidR="00D14A38" w:rsidRPr="00C86D68" w:rsidRDefault="00D14A38" w:rsidP="00D14A38">
      <w:pPr>
        <w:pStyle w:val="af1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Основные задачи приватизации муниципального имущества в 2023 году:</w:t>
      </w:r>
    </w:p>
    <w:p w:rsidR="00D14A38" w:rsidRPr="00C86D68" w:rsidRDefault="00D14A38" w:rsidP="00D14A38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C86D68">
        <w:rPr>
          <w:rStyle w:val="a3"/>
          <w:b w:val="0"/>
          <w:color w:val="000000"/>
          <w:sz w:val="26"/>
          <w:szCs w:val="26"/>
        </w:rPr>
        <w:t>Муниципальный округ Увинский район Удмуртской Республики</w:t>
      </w:r>
      <w:r w:rsidRPr="00C86D68">
        <w:rPr>
          <w:b/>
          <w:color w:val="000000"/>
          <w:sz w:val="26"/>
          <w:szCs w:val="26"/>
        </w:rPr>
        <w:t>»</w:t>
      </w:r>
      <w:r w:rsidRPr="00C86D68">
        <w:rPr>
          <w:color w:val="000000"/>
          <w:sz w:val="26"/>
          <w:szCs w:val="26"/>
        </w:rPr>
        <w:t xml:space="preserve"> (далее - муниципальное образование);</w:t>
      </w:r>
    </w:p>
    <w:p w:rsidR="00D14A38" w:rsidRPr="00C86D68" w:rsidRDefault="00D14A38" w:rsidP="00D14A38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формирование доходов бюджета муниципального образования.</w:t>
      </w:r>
    </w:p>
    <w:p w:rsidR="00D14A38" w:rsidRPr="00C86D68" w:rsidRDefault="00D14A38" w:rsidP="00D14A38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Приватизация муниципального имущества осуществляется способами, определенными Федеральным законом от 21.12.2001 №178-ФЗ «О приватизации государственного и муниципального имущества».</w:t>
      </w:r>
    </w:p>
    <w:p w:rsidR="00D14A38" w:rsidRPr="00C86D68" w:rsidRDefault="00D14A38" w:rsidP="00D14A38">
      <w:pPr>
        <w:keepNext/>
        <w:tabs>
          <w:tab w:val="left" w:pos="1260"/>
        </w:tabs>
        <w:ind w:firstLine="540"/>
        <w:jc w:val="both"/>
        <w:rPr>
          <w:b/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Функции продавца муниципального имущества осуществляет Управление имущественных и земельных отношений Администрации муниципального образования «</w:t>
      </w:r>
      <w:r w:rsidRPr="00C86D68">
        <w:rPr>
          <w:rStyle w:val="a3"/>
          <w:b w:val="0"/>
          <w:color w:val="000000"/>
          <w:sz w:val="26"/>
          <w:szCs w:val="26"/>
        </w:rPr>
        <w:t>Муниципальный округ Увинский район Удмуртской Республики</w:t>
      </w:r>
      <w:r w:rsidRPr="00C86D68">
        <w:rPr>
          <w:b/>
          <w:color w:val="000000"/>
          <w:sz w:val="26"/>
          <w:szCs w:val="26"/>
        </w:rPr>
        <w:t>».</w:t>
      </w:r>
    </w:p>
    <w:p w:rsidR="00D14A38" w:rsidRPr="00C86D68" w:rsidRDefault="00D14A38" w:rsidP="00D14A38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</w:p>
    <w:p w:rsidR="00D14A38" w:rsidRPr="00C86D68" w:rsidRDefault="00D14A38" w:rsidP="00D14A38">
      <w:pPr>
        <w:pStyle w:val="af1"/>
        <w:widowControl w:val="0"/>
        <w:numPr>
          <w:ilvl w:val="0"/>
          <w:numId w:val="7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  <w:r w:rsidRPr="00C86D68">
        <w:rPr>
          <w:rStyle w:val="a3"/>
          <w:color w:val="000000"/>
          <w:sz w:val="26"/>
          <w:szCs w:val="26"/>
        </w:rPr>
        <w:t>Отчет по программе приватизации за 2023 год</w:t>
      </w:r>
    </w:p>
    <w:p w:rsidR="00D14A38" w:rsidRPr="00625E66" w:rsidRDefault="00D14A38" w:rsidP="00D14A38">
      <w:pPr>
        <w:pStyle w:val="af1"/>
        <w:widowControl w:val="0"/>
        <w:tabs>
          <w:tab w:val="left" w:pos="1260"/>
        </w:tabs>
        <w:spacing w:before="0" w:beforeAutospacing="0" w:after="0" w:afterAutospacing="0"/>
        <w:ind w:left="1260"/>
        <w:jc w:val="both"/>
        <w:rPr>
          <w:rStyle w:val="a3"/>
          <w:color w:val="000000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2669"/>
        <w:gridCol w:w="2311"/>
        <w:gridCol w:w="1630"/>
        <w:gridCol w:w="1572"/>
      </w:tblGrid>
      <w:tr w:rsidR="00D14A38" w:rsidRPr="00E34BDC" w:rsidTr="009C7540">
        <w:tc>
          <w:tcPr>
            <w:tcW w:w="497" w:type="pct"/>
          </w:tcPr>
          <w:p w:rsidR="00D14A38" w:rsidRPr="00E34BDC" w:rsidRDefault="00D14A38" w:rsidP="00C86D68">
            <w:pPr>
              <w:ind w:left="540"/>
              <w:jc w:val="center"/>
            </w:pPr>
          </w:p>
        </w:tc>
        <w:tc>
          <w:tcPr>
            <w:tcW w:w="1469" w:type="pct"/>
          </w:tcPr>
          <w:p w:rsidR="00D14A38" w:rsidRPr="00E34BDC" w:rsidRDefault="00D14A38" w:rsidP="00C86D68">
            <w:pPr>
              <w:jc w:val="center"/>
            </w:pPr>
            <w:r w:rsidRPr="00E34BDC">
              <w:rPr>
                <w:sz w:val="22"/>
                <w:szCs w:val="22"/>
              </w:rPr>
              <w:t>Наименование объекта, адрес</w:t>
            </w:r>
          </w:p>
        </w:tc>
        <w:tc>
          <w:tcPr>
            <w:tcW w:w="1272" w:type="pct"/>
          </w:tcPr>
          <w:p w:rsidR="00D14A38" w:rsidRPr="00E34BDC" w:rsidRDefault="00D14A38" w:rsidP="00C86D68">
            <w:pPr>
              <w:jc w:val="center"/>
            </w:pPr>
            <w:r w:rsidRPr="00E34BDC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897" w:type="pct"/>
          </w:tcPr>
          <w:p w:rsidR="00D14A38" w:rsidRPr="00E34BDC" w:rsidRDefault="00D14A38" w:rsidP="00C86D68">
            <w:pPr>
              <w:jc w:val="center"/>
            </w:pPr>
            <w:r w:rsidRPr="00E34BDC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865" w:type="pct"/>
          </w:tcPr>
          <w:p w:rsidR="00D14A38" w:rsidRPr="00E34BDC" w:rsidRDefault="00D14A38" w:rsidP="00C86D68">
            <w:pPr>
              <w:jc w:val="center"/>
            </w:pPr>
            <w:r w:rsidRPr="00E34BDC">
              <w:rPr>
                <w:sz w:val="22"/>
                <w:szCs w:val="22"/>
              </w:rPr>
              <w:t>Итоги приватизации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Pr="00E34BDC" w:rsidRDefault="00D14A38" w:rsidP="00C86D68">
            <w:pPr>
              <w:jc w:val="center"/>
            </w:pPr>
            <w:r w:rsidRPr="00E34BDC">
              <w:rPr>
                <w:sz w:val="22"/>
                <w:szCs w:val="22"/>
              </w:rPr>
              <w:t>1.</w:t>
            </w:r>
          </w:p>
        </w:tc>
        <w:tc>
          <w:tcPr>
            <w:tcW w:w="1469" w:type="pct"/>
          </w:tcPr>
          <w:p w:rsidR="00D14A38" w:rsidRPr="00CD2448" w:rsidRDefault="00D14A38" w:rsidP="00C86D68">
            <w:pPr>
              <w:jc w:val="center"/>
            </w:pPr>
            <w:r w:rsidRPr="00AF0FA1">
              <w:t>Здание детского сада</w:t>
            </w:r>
            <w:r>
              <w:t>, расположенное по адресу: УР, У</w:t>
            </w:r>
            <w:r w:rsidRPr="00AF0FA1">
              <w:t>винский район, с. Красное, ул. Труда, 40</w:t>
            </w:r>
          </w:p>
        </w:tc>
        <w:tc>
          <w:tcPr>
            <w:tcW w:w="1272" w:type="pct"/>
          </w:tcPr>
          <w:p w:rsidR="00D14A38" w:rsidRPr="00CD2448" w:rsidRDefault="00D14A38" w:rsidP="00C86D68">
            <w:pPr>
              <w:jc w:val="center"/>
            </w:pPr>
            <w:r>
              <w:t>О</w:t>
            </w:r>
            <w:r w:rsidRPr="00CA4404">
              <w:t>бщ</w:t>
            </w:r>
            <w:r>
              <w:t>ая</w:t>
            </w:r>
            <w:r w:rsidRPr="00CA4404">
              <w:t xml:space="preserve"> площадью </w:t>
            </w:r>
            <w:r>
              <w:t>746,1</w:t>
            </w:r>
            <w:r w:rsidRPr="00CA4404">
              <w:t xml:space="preserve"> </w:t>
            </w:r>
            <w:proofErr w:type="spellStart"/>
            <w:r w:rsidRPr="00CA4404">
              <w:t>кв.м</w:t>
            </w:r>
            <w:proofErr w:type="spellEnd"/>
            <w:r w:rsidRPr="00CA4404">
              <w:t>,</w:t>
            </w:r>
            <w:r>
              <w:t xml:space="preserve"> </w:t>
            </w:r>
            <w:r w:rsidRPr="00AF0FA1">
              <w:t>1981 года постройки</w:t>
            </w:r>
            <w:r>
              <w:t>,</w:t>
            </w:r>
            <w:r w:rsidRPr="00AF0FA1">
              <w:t xml:space="preserve"> наружные стены и перегородки - кирпичные; имеется электро-, водоснабжение.</w:t>
            </w:r>
          </w:p>
        </w:tc>
        <w:tc>
          <w:tcPr>
            <w:tcW w:w="897" w:type="pct"/>
          </w:tcPr>
          <w:p w:rsidR="00D14A38" w:rsidRDefault="00D14A38" w:rsidP="00C86D68">
            <w:pPr>
              <w:jc w:val="center"/>
            </w:pPr>
            <w:r>
              <w:t xml:space="preserve">Электронный </w:t>
            </w:r>
          </w:p>
          <w:p w:rsidR="00D14A38" w:rsidRPr="008047B8" w:rsidRDefault="00D14A38" w:rsidP="00C86D68">
            <w:pPr>
              <w:jc w:val="center"/>
            </w:pPr>
            <w:r>
              <w:t>аукцион</w:t>
            </w:r>
          </w:p>
        </w:tc>
        <w:tc>
          <w:tcPr>
            <w:tcW w:w="865" w:type="pct"/>
          </w:tcPr>
          <w:p w:rsidR="00D14A38" w:rsidRPr="00E34BDC" w:rsidRDefault="00D14A38" w:rsidP="00C86D68">
            <w:pPr>
              <w:jc w:val="center"/>
            </w:pPr>
            <w:r>
              <w:t>Аукцион признан несостоявшимся ввиду отсутствия заявок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Pr="00E34BDC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9" w:type="pct"/>
          </w:tcPr>
          <w:p w:rsidR="00D14A38" w:rsidRPr="0004440A" w:rsidRDefault="00D14A38" w:rsidP="00C86D68">
            <w:pPr>
              <w:jc w:val="center"/>
            </w:pPr>
            <w:r>
              <w:t>Нежилое здание</w:t>
            </w:r>
            <w:r w:rsidRPr="0004440A">
              <w:t xml:space="preserve">, расположенное по адресу: д. </w:t>
            </w:r>
            <w:proofErr w:type="spellStart"/>
            <w:r w:rsidRPr="0004440A">
              <w:t>Пачегурт</w:t>
            </w:r>
            <w:proofErr w:type="spellEnd"/>
            <w:r w:rsidRPr="0004440A">
              <w:t>, ул. Труда, 1в</w:t>
            </w:r>
          </w:p>
        </w:tc>
        <w:tc>
          <w:tcPr>
            <w:tcW w:w="1272" w:type="pct"/>
          </w:tcPr>
          <w:p w:rsidR="00D14A38" w:rsidRDefault="00D14A38" w:rsidP="00C86D68">
            <w:pPr>
              <w:jc w:val="center"/>
            </w:pPr>
            <w:r>
              <w:t xml:space="preserve">Общая </w:t>
            </w:r>
            <w:r w:rsidRPr="0004440A">
              <w:t xml:space="preserve">площадь 143,3 </w:t>
            </w:r>
            <w:proofErr w:type="spellStart"/>
            <w:r w:rsidRPr="0004440A">
              <w:t>кв.м</w:t>
            </w:r>
            <w:proofErr w:type="spellEnd"/>
            <w:r w:rsidRPr="0004440A">
              <w:t xml:space="preserve">  1985 года постройки, здание одноэтажное, кирпичное</w:t>
            </w:r>
          </w:p>
        </w:tc>
        <w:tc>
          <w:tcPr>
            <w:tcW w:w="897" w:type="pct"/>
          </w:tcPr>
          <w:p w:rsidR="00D14A38" w:rsidRPr="00CD2448" w:rsidRDefault="00D14A38" w:rsidP="00C86D68">
            <w:pPr>
              <w:jc w:val="center"/>
            </w:pPr>
            <w:r w:rsidRPr="00CD2448">
              <w:t>Электронный аукцион</w:t>
            </w:r>
          </w:p>
        </w:tc>
        <w:tc>
          <w:tcPr>
            <w:tcW w:w="865" w:type="pct"/>
          </w:tcPr>
          <w:p w:rsidR="00D14A38" w:rsidRDefault="00D14A38" w:rsidP="00C86D68">
            <w:pPr>
              <w:jc w:val="center"/>
            </w:pPr>
            <w:r w:rsidRPr="006D74DA">
              <w:t>Аукцион признан несостоявшимся ввиду отсутствия заявок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Pr="00E34BDC" w:rsidRDefault="00D14A38" w:rsidP="00C86D68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69" w:type="pct"/>
          </w:tcPr>
          <w:p w:rsidR="00D14A38" w:rsidRDefault="00D14A38" w:rsidP="00C86D68">
            <w:pPr>
              <w:jc w:val="center"/>
            </w:pPr>
            <w:r w:rsidRPr="00AF0FA1">
              <w:t>гидротехническое сооружение</w:t>
            </w:r>
            <w:r>
              <w:t>, расположенное по адресу: УР, У</w:t>
            </w:r>
            <w:r w:rsidRPr="00AF0FA1">
              <w:t xml:space="preserve">винский район, д. </w:t>
            </w:r>
            <w:r>
              <w:t>Р</w:t>
            </w:r>
            <w:r w:rsidRPr="00AF0FA1">
              <w:t>ябиновка</w:t>
            </w:r>
          </w:p>
        </w:tc>
        <w:tc>
          <w:tcPr>
            <w:tcW w:w="1272" w:type="pct"/>
          </w:tcPr>
          <w:p w:rsidR="00D14A38" w:rsidRDefault="00D14A38" w:rsidP="00C86D68">
            <w:pPr>
              <w:jc w:val="center"/>
            </w:pPr>
            <w:r>
              <w:t>Протяженность 280 м.</w:t>
            </w:r>
          </w:p>
        </w:tc>
        <w:tc>
          <w:tcPr>
            <w:tcW w:w="897" w:type="pct"/>
          </w:tcPr>
          <w:p w:rsidR="00D14A38" w:rsidRDefault="00D14A38" w:rsidP="00C86D68">
            <w:pPr>
              <w:jc w:val="center"/>
            </w:pPr>
            <w:r>
              <w:t xml:space="preserve">Электронный </w:t>
            </w:r>
          </w:p>
          <w:p w:rsidR="00D14A38" w:rsidRDefault="00D14A38" w:rsidP="00C86D68">
            <w:pPr>
              <w:jc w:val="center"/>
            </w:pPr>
          </w:p>
        </w:tc>
        <w:tc>
          <w:tcPr>
            <w:tcW w:w="865" w:type="pct"/>
          </w:tcPr>
          <w:p w:rsidR="00D14A38" w:rsidRDefault="00D14A38" w:rsidP="00C86D68">
            <w:pPr>
              <w:jc w:val="center"/>
            </w:pPr>
            <w:r>
              <w:t>Аукцион без объявления цены, цена продажи – 100 800,00 руб.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D14A38" w:rsidRPr="00E66083" w:rsidRDefault="00D14A38" w:rsidP="00C86D68">
            <w:pPr>
              <w:jc w:val="center"/>
            </w:pPr>
            <w:r w:rsidRPr="00E66083">
              <w:t xml:space="preserve">Нежилое помещение № 2, расположенное по адресу: </w:t>
            </w:r>
            <w:proofErr w:type="spellStart"/>
            <w:r w:rsidRPr="00E66083">
              <w:t>Ува</w:t>
            </w:r>
            <w:proofErr w:type="spellEnd"/>
            <w:r w:rsidRPr="00E66083">
              <w:t xml:space="preserve"> ул. </w:t>
            </w:r>
            <w:proofErr w:type="spellStart"/>
            <w:r w:rsidRPr="00E66083">
              <w:t>М.Горького</w:t>
            </w:r>
            <w:proofErr w:type="spellEnd"/>
            <w:r w:rsidRPr="00E66083">
              <w:t xml:space="preserve"> 91а</w:t>
            </w:r>
          </w:p>
          <w:p w:rsidR="00D14A38" w:rsidRPr="00E66083" w:rsidRDefault="00D14A38" w:rsidP="00C86D68">
            <w:pPr>
              <w:jc w:val="center"/>
            </w:pPr>
            <w:r w:rsidRPr="00E66083">
              <w:t xml:space="preserve"> (первый этаж).</w:t>
            </w:r>
          </w:p>
        </w:tc>
        <w:tc>
          <w:tcPr>
            <w:tcW w:w="1272" w:type="pct"/>
          </w:tcPr>
          <w:p w:rsidR="00D14A38" w:rsidRPr="00E66083" w:rsidRDefault="00D14A38" w:rsidP="00C86D68">
            <w:pPr>
              <w:jc w:val="center"/>
            </w:pPr>
            <w:r>
              <w:t>П</w:t>
            </w:r>
            <w:r w:rsidRPr="00E66083">
              <w:t xml:space="preserve">лощадь 74,9 </w:t>
            </w:r>
            <w:proofErr w:type="spellStart"/>
            <w:r w:rsidRPr="00E66083">
              <w:t>кв.м</w:t>
            </w:r>
            <w:proofErr w:type="spellEnd"/>
            <w:r w:rsidRPr="00E66083">
              <w:t xml:space="preserve">. </w:t>
            </w:r>
          </w:p>
        </w:tc>
        <w:tc>
          <w:tcPr>
            <w:tcW w:w="897" w:type="pct"/>
          </w:tcPr>
          <w:p w:rsidR="00D14A38" w:rsidRPr="00E66083" w:rsidRDefault="00D14A38" w:rsidP="00C86D68">
            <w:pPr>
              <w:jc w:val="center"/>
            </w:pPr>
            <w:r w:rsidRPr="00E66083">
              <w:t>Электронный аукцион</w:t>
            </w:r>
          </w:p>
        </w:tc>
        <w:tc>
          <w:tcPr>
            <w:tcW w:w="865" w:type="pct"/>
          </w:tcPr>
          <w:p w:rsidR="00D14A38" w:rsidRPr="00E34BDC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Публичное предложение, цена продажи – 587 216,00 руб.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9" w:type="pct"/>
          </w:tcPr>
          <w:p w:rsidR="00D14A38" w:rsidRPr="006C0FDC" w:rsidRDefault="00D14A38" w:rsidP="00C86D68">
            <w:pPr>
              <w:jc w:val="center"/>
            </w:pPr>
            <w:proofErr w:type="spellStart"/>
            <w:r w:rsidRPr="006C0FDC">
              <w:t>Автогараж</w:t>
            </w:r>
            <w:proofErr w:type="spellEnd"/>
            <w:r w:rsidRPr="006C0FDC">
              <w:t xml:space="preserve">, расположенный по адресу: Удмуртская Республика, Увинский район, пос. </w:t>
            </w:r>
            <w:proofErr w:type="spellStart"/>
            <w:r w:rsidRPr="006C0FDC">
              <w:t>Ува</w:t>
            </w:r>
            <w:proofErr w:type="spellEnd"/>
            <w:r w:rsidRPr="006C0FDC">
              <w:t>, ул. М. Горького, 29</w:t>
            </w:r>
          </w:p>
        </w:tc>
        <w:tc>
          <w:tcPr>
            <w:tcW w:w="1272" w:type="pct"/>
          </w:tcPr>
          <w:p w:rsidR="00D14A38" w:rsidRPr="006C0FDC" w:rsidRDefault="00D14A38" w:rsidP="00C86D68">
            <w:pPr>
              <w:jc w:val="center"/>
            </w:pPr>
            <w:r w:rsidRPr="006C0FDC">
              <w:t xml:space="preserve">Общая площадью 60,9 </w:t>
            </w:r>
            <w:proofErr w:type="spellStart"/>
            <w:r w:rsidRPr="006C0FDC">
              <w:t>кв.м</w:t>
            </w:r>
            <w:proofErr w:type="spellEnd"/>
            <w:r w:rsidRPr="006C0FDC">
              <w:t>, стены деревянные, крыша - шифер</w:t>
            </w:r>
          </w:p>
        </w:tc>
        <w:tc>
          <w:tcPr>
            <w:tcW w:w="897" w:type="pct"/>
          </w:tcPr>
          <w:p w:rsidR="00D14A38" w:rsidRPr="006C0FDC" w:rsidRDefault="00D14A38" w:rsidP="00C86D68">
            <w:pPr>
              <w:jc w:val="center"/>
            </w:pPr>
            <w:r w:rsidRPr="006C0FDC">
              <w:t>Электронный аукцион</w:t>
            </w:r>
          </w:p>
        </w:tc>
        <w:tc>
          <w:tcPr>
            <w:tcW w:w="865" w:type="pct"/>
          </w:tcPr>
          <w:p w:rsidR="00D14A38" w:rsidRPr="006C0FDC" w:rsidRDefault="00D14A38" w:rsidP="00C86D68">
            <w:pPr>
              <w:jc w:val="center"/>
            </w:pPr>
            <w:r>
              <w:t>Электронный аукцион, цена продажи – 376 808,40 руб.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69" w:type="pct"/>
          </w:tcPr>
          <w:p w:rsidR="00D14A38" w:rsidRPr="006C0FDC" w:rsidRDefault="00D14A38" w:rsidP="00C86D68">
            <w:pPr>
              <w:jc w:val="center"/>
            </w:pPr>
            <w:r w:rsidRPr="006C0FDC">
              <w:t xml:space="preserve">Здание вивария, расположенное по адресу: Удмуртская Республика, Увинский район, пос. </w:t>
            </w:r>
            <w:proofErr w:type="spellStart"/>
            <w:r w:rsidRPr="006C0FDC">
              <w:t>Ува</w:t>
            </w:r>
            <w:proofErr w:type="spellEnd"/>
            <w:r w:rsidRPr="006C0FDC">
              <w:t>, ул. М. Горького, 29</w:t>
            </w:r>
          </w:p>
        </w:tc>
        <w:tc>
          <w:tcPr>
            <w:tcW w:w="1272" w:type="pct"/>
          </w:tcPr>
          <w:p w:rsidR="00D14A38" w:rsidRPr="006C0FDC" w:rsidRDefault="00D14A38" w:rsidP="00C86D68">
            <w:pPr>
              <w:jc w:val="center"/>
            </w:pPr>
            <w:r w:rsidRPr="006C0FDC">
              <w:t xml:space="preserve">Общая площадью 63,0 </w:t>
            </w:r>
            <w:proofErr w:type="spellStart"/>
            <w:r w:rsidRPr="006C0FDC">
              <w:t>кв.м</w:t>
            </w:r>
            <w:proofErr w:type="spellEnd"/>
            <w:r w:rsidRPr="006C0FDC">
              <w:t>, стены деревянные, крыша - шифер</w:t>
            </w:r>
          </w:p>
        </w:tc>
        <w:tc>
          <w:tcPr>
            <w:tcW w:w="897" w:type="pct"/>
          </w:tcPr>
          <w:p w:rsidR="00D14A38" w:rsidRPr="006C0FDC" w:rsidRDefault="00D14A38" w:rsidP="00C86D68">
            <w:pPr>
              <w:jc w:val="center"/>
            </w:pPr>
            <w:r w:rsidRPr="006C0FDC">
              <w:t>Электронный аукцион</w:t>
            </w:r>
          </w:p>
        </w:tc>
        <w:tc>
          <w:tcPr>
            <w:tcW w:w="865" w:type="pct"/>
          </w:tcPr>
          <w:p w:rsidR="00D14A38" w:rsidRPr="006C0FDC" w:rsidRDefault="00D14A38" w:rsidP="00C86D68">
            <w:pPr>
              <w:jc w:val="center"/>
            </w:pPr>
            <w:r>
              <w:t>Электронный аукцион, цена продажи – 636 707,20 руб.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69" w:type="pct"/>
          </w:tcPr>
          <w:p w:rsidR="00D14A38" w:rsidRPr="00CD2448" w:rsidRDefault="00D14A38" w:rsidP="00C86D68">
            <w:pPr>
              <w:jc w:val="center"/>
            </w:pPr>
            <w:r>
              <w:t>Нежилое здание, расположенное по адресу: УР, У</w:t>
            </w:r>
            <w:r w:rsidRPr="00AF0FA1">
              <w:t xml:space="preserve">винский район, с. </w:t>
            </w:r>
            <w:proofErr w:type="spellStart"/>
            <w:r>
              <w:t>Ува-Тукля</w:t>
            </w:r>
            <w:proofErr w:type="spellEnd"/>
            <w:r w:rsidRPr="00AF0FA1">
              <w:t xml:space="preserve">, ул. </w:t>
            </w:r>
            <w:r>
              <w:t>Октябрьская</w:t>
            </w:r>
            <w:r w:rsidRPr="00AF0FA1">
              <w:t xml:space="preserve">, </w:t>
            </w:r>
            <w:r>
              <w:t>13</w:t>
            </w:r>
          </w:p>
        </w:tc>
        <w:tc>
          <w:tcPr>
            <w:tcW w:w="1272" w:type="pct"/>
          </w:tcPr>
          <w:p w:rsidR="00D14A38" w:rsidRPr="00CD2448" w:rsidRDefault="00D14A38" w:rsidP="00C86D68">
            <w:pPr>
              <w:jc w:val="center"/>
            </w:pPr>
            <w:r>
              <w:t>О</w:t>
            </w:r>
            <w:r w:rsidRPr="00CA4404">
              <w:t>бщ</w:t>
            </w:r>
            <w:r>
              <w:t>ая</w:t>
            </w:r>
            <w:r w:rsidRPr="00CA4404">
              <w:t xml:space="preserve"> площадью </w:t>
            </w:r>
            <w:r>
              <w:t>50,6</w:t>
            </w:r>
            <w:r w:rsidRPr="00CA4404">
              <w:t xml:space="preserve"> </w:t>
            </w:r>
            <w:proofErr w:type="spellStart"/>
            <w:r w:rsidRPr="00CA4404">
              <w:t>кв.м</w:t>
            </w:r>
            <w:proofErr w:type="spellEnd"/>
            <w:r w:rsidRPr="00CA4404">
              <w:t>,</w:t>
            </w:r>
            <w:r>
              <w:t xml:space="preserve"> </w:t>
            </w:r>
            <w:r w:rsidRPr="00AF0FA1">
              <w:t>19</w:t>
            </w:r>
            <w:r>
              <w:t>67</w:t>
            </w:r>
            <w:r w:rsidRPr="00AF0FA1">
              <w:t xml:space="preserve"> года постройки</w:t>
            </w:r>
            <w:r>
              <w:t>,</w:t>
            </w:r>
            <w:r w:rsidRPr="00AF0FA1">
              <w:t xml:space="preserve"> имеется электро-, водоснабжение</w:t>
            </w:r>
            <w:r>
              <w:t>, газоснабжение</w:t>
            </w:r>
            <w:r w:rsidRPr="00AF0FA1">
              <w:t>.</w:t>
            </w:r>
          </w:p>
        </w:tc>
        <w:tc>
          <w:tcPr>
            <w:tcW w:w="897" w:type="pct"/>
          </w:tcPr>
          <w:p w:rsidR="00D14A38" w:rsidRPr="00CD2448" w:rsidRDefault="00D14A38" w:rsidP="00C86D68">
            <w:pPr>
              <w:jc w:val="center"/>
            </w:pPr>
            <w:r w:rsidRPr="00CD2448">
              <w:t>Электронный аукцион</w:t>
            </w:r>
          </w:p>
        </w:tc>
        <w:tc>
          <w:tcPr>
            <w:tcW w:w="865" w:type="pct"/>
          </w:tcPr>
          <w:p w:rsidR="00D14A38" w:rsidRDefault="00D14A38" w:rsidP="00C86D68">
            <w:pPr>
              <w:jc w:val="center"/>
            </w:pPr>
            <w:r>
              <w:t>Аукцион без объявления цены, цена продажи – 306 463,80 руб.</w:t>
            </w:r>
          </w:p>
        </w:tc>
      </w:tr>
      <w:tr w:rsidR="00D14A38" w:rsidRPr="00E34BDC" w:rsidTr="009C7540">
        <w:tc>
          <w:tcPr>
            <w:tcW w:w="497" w:type="pct"/>
          </w:tcPr>
          <w:p w:rsidR="00D14A38" w:rsidRDefault="00D14A38" w:rsidP="00C86D68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69" w:type="pct"/>
          </w:tcPr>
          <w:p w:rsidR="00D14A38" w:rsidRPr="0004440A" w:rsidRDefault="00D14A38" w:rsidP="00C86D68">
            <w:pPr>
              <w:jc w:val="center"/>
            </w:pPr>
            <w:r>
              <w:t>П</w:t>
            </w:r>
            <w:r w:rsidRPr="0004440A">
              <w:t xml:space="preserve">ервый этаж здания, расположенного по адресу </w:t>
            </w:r>
            <w:proofErr w:type="spellStart"/>
            <w:r w:rsidRPr="0004440A">
              <w:t>Ува</w:t>
            </w:r>
            <w:proofErr w:type="spellEnd"/>
            <w:r w:rsidRPr="0004440A">
              <w:t xml:space="preserve">, ул. </w:t>
            </w:r>
            <w:proofErr w:type="spellStart"/>
            <w:r w:rsidRPr="0004440A">
              <w:t>М.Горького</w:t>
            </w:r>
            <w:proofErr w:type="spellEnd"/>
            <w:r w:rsidRPr="0004440A">
              <w:t>, 55в</w:t>
            </w:r>
          </w:p>
        </w:tc>
        <w:tc>
          <w:tcPr>
            <w:tcW w:w="1272" w:type="pct"/>
          </w:tcPr>
          <w:p w:rsidR="00D14A38" w:rsidRDefault="00D14A38" w:rsidP="00C86D68">
            <w:pPr>
              <w:jc w:val="center"/>
            </w:pPr>
            <w:r>
              <w:t xml:space="preserve">Общая </w:t>
            </w:r>
            <w:r w:rsidRPr="0004440A">
              <w:t xml:space="preserve">площадь 287,4 </w:t>
            </w:r>
            <w:proofErr w:type="spellStart"/>
            <w:r w:rsidRPr="0004440A">
              <w:t>кв.м</w:t>
            </w:r>
            <w:proofErr w:type="spellEnd"/>
            <w:r w:rsidRPr="0004440A">
              <w:t>, этаж 1, год постройки 1976, здание кирпичное, центральное тепло-, водо-, электроснабжение и водоотведение</w:t>
            </w:r>
          </w:p>
        </w:tc>
        <w:tc>
          <w:tcPr>
            <w:tcW w:w="897" w:type="pct"/>
          </w:tcPr>
          <w:p w:rsidR="00D14A38" w:rsidRPr="00CD2448" w:rsidRDefault="00D14A38" w:rsidP="00C86D68">
            <w:pPr>
              <w:jc w:val="center"/>
            </w:pPr>
            <w:r w:rsidRPr="00CD2448">
              <w:t>Электронный аукцион</w:t>
            </w:r>
          </w:p>
        </w:tc>
        <w:tc>
          <w:tcPr>
            <w:tcW w:w="865" w:type="pct"/>
          </w:tcPr>
          <w:p w:rsidR="00D14A38" w:rsidRDefault="00D14A38" w:rsidP="00C86D68">
            <w:pPr>
              <w:jc w:val="center"/>
            </w:pPr>
            <w:r w:rsidRPr="006D74DA">
              <w:t xml:space="preserve">Аукцион без объявления цены, цена продажи – </w:t>
            </w:r>
            <w:r>
              <w:t>1 813 000,00</w:t>
            </w:r>
            <w:r w:rsidRPr="006D74DA">
              <w:t xml:space="preserve"> руб.</w:t>
            </w:r>
          </w:p>
        </w:tc>
      </w:tr>
    </w:tbl>
    <w:p w:rsidR="00D14A38" w:rsidRPr="00C86D68" w:rsidRDefault="00D14A38" w:rsidP="00D14A38">
      <w:pPr>
        <w:pStyle w:val="af1"/>
        <w:keepNext/>
        <w:numPr>
          <w:ilvl w:val="0"/>
          <w:numId w:val="7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  <w:r w:rsidRPr="00C86D68">
        <w:rPr>
          <w:rStyle w:val="a3"/>
          <w:color w:val="000000"/>
          <w:sz w:val="26"/>
          <w:szCs w:val="26"/>
        </w:rPr>
        <w:t xml:space="preserve">Поступило средств от приватизации муниципального имущества </w:t>
      </w:r>
    </w:p>
    <w:p w:rsidR="00D14A38" w:rsidRPr="00C86D68" w:rsidRDefault="00D14A38" w:rsidP="00D14A38">
      <w:pPr>
        <w:pStyle w:val="af1"/>
        <w:keepNext/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</w:p>
    <w:p w:rsidR="00D14A38" w:rsidRPr="00C86D68" w:rsidRDefault="00D14A38" w:rsidP="00D14A38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6"/>
          <w:szCs w:val="26"/>
        </w:rPr>
      </w:pPr>
      <w:r w:rsidRPr="00C86D68">
        <w:rPr>
          <w:rStyle w:val="FontStyle12"/>
          <w:sz w:val="26"/>
          <w:szCs w:val="26"/>
        </w:rPr>
        <w:t>Фактически от продажи имущества в 2023 году в бюджет муниципального образования поступило 1 600 731 руб. 60 коп. в 2024 году по договорам купли-продажи, заключенным в декабре 2023 году – 2 220 263 руб. 80 коп.</w:t>
      </w:r>
    </w:p>
    <w:p w:rsidR="00D14A38" w:rsidRPr="00C86D68" w:rsidRDefault="00D14A38" w:rsidP="00D14A38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 xml:space="preserve">Начальная цена подлежащего приватизации объекта, предусмотренного настоящей Программой, определялась в соответствии с законодательством об оценочной деятельности. </w:t>
      </w:r>
    </w:p>
    <w:p w:rsidR="00D14A38" w:rsidRPr="00C86D68" w:rsidRDefault="00D14A38" w:rsidP="00D14A38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C86D68">
        <w:rPr>
          <w:color w:val="000000"/>
          <w:sz w:val="26"/>
          <w:szCs w:val="26"/>
        </w:rPr>
        <w:t>При реализации муниципального имущества были применены следующие способы приватизации муниципального имущества:</w:t>
      </w:r>
    </w:p>
    <w:p w:rsidR="00D14A38" w:rsidRPr="00C86D68" w:rsidRDefault="00D14A38" w:rsidP="00D14A38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sz w:val="26"/>
          <w:szCs w:val="26"/>
        </w:rPr>
      </w:pPr>
      <w:r w:rsidRPr="00C86D68">
        <w:rPr>
          <w:sz w:val="26"/>
          <w:szCs w:val="26"/>
        </w:rPr>
        <w:t>продажа муниципального имущества на электронном аукционе.</w:t>
      </w:r>
    </w:p>
    <w:p w:rsidR="00D14A38" w:rsidRPr="00C86D68" w:rsidRDefault="00D14A38" w:rsidP="00D14A38">
      <w:pPr>
        <w:pStyle w:val="Style9"/>
        <w:widowControl/>
        <w:tabs>
          <w:tab w:val="left" w:pos="567"/>
        </w:tabs>
        <w:spacing w:line="240" w:lineRule="auto"/>
        <w:ind w:firstLine="567"/>
        <w:jc w:val="both"/>
        <w:rPr>
          <w:rStyle w:val="FontStyle12"/>
          <w:sz w:val="26"/>
          <w:szCs w:val="26"/>
        </w:rPr>
      </w:pPr>
      <w:r w:rsidRPr="00C86D68">
        <w:rPr>
          <w:rStyle w:val="FontStyle12"/>
          <w:sz w:val="26"/>
          <w:szCs w:val="26"/>
        </w:rPr>
        <w:t xml:space="preserve">Оставшееся имущество по программе приватизации (объекты электросетевого хозяйства, ГТС в с. Чекан и автомобильная дорога на подсобное хозяйство) будут реализованы в 2024 году. </w:t>
      </w:r>
    </w:p>
    <w:p w:rsidR="00D14A38" w:rsidRPr="009E1A5E" w:rsidRDefault="00D14A38" w:rsidP="00D14A38">
      <w:pPr>
        <w:pStyle w:val="af1"/>
        <w:widowControl w:val="0"/>
        <w:tabs>
          <w:tab w:val="left" w:pos="567"/>
        </w:tabs>
        <w:spacing w:before="0" w:beforeAutospacing="0" w:after="0" w:afterAutospacing="0"/>
        <w:jc w:val="both"/>
        <w:rPr>
          <w:rStyle w:val="a3"/>
          <w:sz w:val="28"/>
          <w:szCs w:val="28"/>
        </w:rPr>
      </w:pPr>
    </w:p>
    <w:p w:rsidR="000E4FE6" w:rsidRPr="000E4FE6" w:rsidRDefault="00D14A38" w:rsidP="000E4FE6">
      <w:pPr>
        <w:jc w:val="center"/>
        <w:rPr>
          <w:rStyle w:val="a3"/>
          <w:b w:val="0"/>
          <w:bCs w:val="0"/>
          <w:sz w:val="26"/>
          <w:szCs w:val="26"/>
        </w:rPr>
      </w:pPr>
      <w:r w:rsidRPr="00625E66">
        <w:t>___________</w:t>
      </w:r>
      <w:r>
        <w:t>_______________</w:t>
      </w:r>
      <w:r w:rsidRPr="00625E66">
        <w:t>____</w:t>
      </w:r>
    </w:p>
    <w:sectPr w:rsidR="000E4FE6" w:rsidRPr="000E4FE6" w:rsidSect="00C86D68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08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4FE6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628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3C6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0FD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BD2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0AAE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5737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4D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5C1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07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E8C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828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C2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540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6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A38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03D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1FB8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styleId="af2">
    <w:name w:val="No Spacing"/>
    <w:uiPriority w:val="1"/>
    <w:qFormat/>
    <w:rsid w:val="0023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styleId="af2">
    <w:name w:val="No Spacing"/>
    <w:uiPriority w:val="1"/>
    <w:qFormat/>
    <w:rsid w:val="0023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F58F-0B40-453E-B0B5-B04403C7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2024-03-11T07:56:00Z</cp:lastPrinted>
  <dcterms:created xsi:type="dcterms:W3CDTF">2024-02-01T05:43:00Z</dcterms:created>
  <dcterms:modified xsi:type="dcterms:W3CDTF">2024-03-11T07:57:00Z</dcterms:modified>
</cp:coreProperties>
</file>